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0E51C" w14:textId="77777777" w:rsidR="005423F0" w:rsidRDefault="00857E67" w:rsidP="005423F0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C1CF6" w:rsidRPr="00DC1CF6">
        <w:rPr>
          <w:rFonts w:ascii="Times New Roman" w:hAnsi="Times New Roman" w:cs="Times New Roman"/>
          <w:sz w:val="24"/>
          <w:szCs w:val="24"/>
        </w:rPr>
        <w:t>his is also the Algebra 2B unit 5 portfolio</w:t>
      </w:r>
      <w:r w:rsidR="00923DC9">
        <w:rPr>
          <w:rFonts w:ascii="Times New Roman" w:hAnsi="Times New Roman" w:cs="Times New Roman"/>
          <w:sz w:val="24"/>
          <w:szCs w:val="24"/>
        </w:rPr>
        <w:t>.</w:t>
      </w:r>
      <w:r w:rsidR="00900E29">
        <w:rPr>
          <w:rFonts w:ascii="Times New Roman" w:hAnsi="Times New Roman" w:cs="Times New Roman"/>
          <w:sz w:val="28"/>
          <w:szCs w:val="28"/>
        </w:rPr>
        <w:tab/>
      </w:r>
      <w:r w:rsidR="005E7D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423F0" w:rsidRPr="005E7D7D">
        <w:rPr>
          <w:rFonts w:ascii="Times New Roman" w:hAnsi="Times New Roman" w:cs="Times New Roman"/>
          <w:sz w:val="28"/>
          <w:szCs w:val="28"/>
        </w:rPr>
        <w:t>Student Name:</w:t>
      </w:r>
      <w:r w:rsidR="005E7D7D" w:rsidRPr="005E7D7D">
        <w:rPr>
          <w:rFonts w:ascii="Times New Roman" w:hAnsi="Times New Roman" w:cs="Times New Roman"/>
          <w:sz w:val="28"/>
          <w:szCs w:val="28"/>
        </w:rPr>
        <w:t>____________________</w:t>
      </w:r>
    </w:p>
    <w:p w14:paraId="726226AE" w14:textId="77777777" w:rsidR="005423F0" w:rsidRPr="003B57A9" w:rsidRDefault="005423F0" w:rsidP="005423F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A72D44D" w14:textId="77777777" w:rsidR="00900E29" w:rsidRPr="00900E29" w:rsidRDefault="00900E29" w:rsidP="005423F0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</w:p>
    <w:p w14:paraId="624767CF" w14:textId="77777777" w:rsidR="005423F0" w:rsidRDefault="008B6BFD" w:rsidP="00542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problems from units 2-4 of Algebra 2B which are helpful preparation for the semester final exam. </w:t>
      </w:r>
      <w:r w:rsidR="005423F0" w:rsidRPr="004250C0">
        <w:rPr>
          <w:rFonts w:ascii="Times New Roman" w:hAnsi="Times New Roman" w:cs="Times New Roman"/>
          <w:sz w:val="24"/>
          <w:szCs w:val="24"/>
        </w:rPr>
        <w:t>P</w:t>
      </w:r>
      <w:r w:rsidR="00900E29">
        <w:rPr>
          <w:rFonts w:ascii="Times New Roman" w:hAnsi="Times New Roman" w:cs="Times New Roman"/>
          <w:sz w:val="24"/>
          <w:szCs w:val="24"/>
        </w:rPr>
        <w:t>lease p</w:t>
      </w:r>
      <w:r w:rsidR="005423F0" w:rsidRPr="004250C0">
        <w:rPr>
          <w:rFonts w:ascii="Times New Roman" w:hAnsi="Times New Roman" w:cs="Times New Roman"/>
          <w:sz w:val="24"/>
          <w:szCs w:val="24"/>
        </w:rPr>
        <w:t>rint th</w:t>
      </w:r>
      <w:r w:rsidR="004250C0" w:rsidRPr="004250C0">
        <w:rPr>
          <w:rFonts w:ascii="Times New Roman" w:hAnsi="Times New Roman" w:cs="Times New Roman"/>
          <w:sz w:val="24"/>
          <w:szCs w:val="24"/>
        </w:rPr>
        <w:t>ese</w:t>
      </w:r>
      <w:r w:rsidR="005423F0" w:rsidRPr="004250C0">
        <w:rPr>
          <w:rFonts w:ascii="Times New Roman" w:hAnsi="Times New Roman" w:cs="Times New Roman"/>
          <w:sz w:val="24"/>
          <w:szCs w:val="24"/>
        </w:rPr>
        <w:t xml:space="preserve"> page</w:t>
      </w:r>
      <w:r w:rsidR="004250C0" w:rsidRPr="004250C0">
        <w:rPr>
          <w:rFonts w:ascii="Times New Roman" w:hAnsi="Times New Roman" w:cs="Times New Roman"/>
          <w:sz w:val="24"/>
          <w:szCs w:val="24"/>
        </w:rPr>
        <w:t>s</w:t>
      </w:r>
      <w:r w:rsidR="005423F0" w:rsidRPr="004250C0">
        <w:rPr>
          <w:rFonts w:ascii="Times New Roman" w:hAnsi="Times New Roman" w:cs="Times New Roman"/>
          <w:sz w:val="24"/>
          <w:szCs w:val="24"/>
        </w:rPr>
        <w:t>.</w:t>
      </w:r>
      <w:r w:rsidR="005423F0" w:rsidRPr="00E606E7">
        <w:rPr>
          <w:rFonts w:ascii="Times New Roman" w:hAnsi="Times New Roman" w:cs="Times New Roman"/>
          <w:sz w:val="24"/>
          <w:szCs w:val="24"/>
        </w:rPr>
        <w:t xml:space="preserve">  Show your work in the space provided for each problem.  You do not have to type your response, handwritten is fine. </w:t>
      </w:r>
      <w:r w:rsidR="00E93FFA">
        <w:rPr>
          <w:rFonts w:ascii="Times New Roman" w:hAnsi="Times New Roman" w:cs="Times New Roman"/>
          <w:sz w:val="24"/>
          <w:szCs w:val="24"/>
        </w:rPr>
        <w:t xml:space="preserve">Please upload your completed file into the Algebra 2B </w:t>
      </w:r>
      <w:r w:rsidR="00DC1CF6">
        <w:rPr>
          <w:rFonts w:ascii="Times New Roman" w:hAnsi="Times New Roman" w:cs="Times New Roman"/>
          <w:sz w:val="24"/>
          <w:szCs w:val="24"/>
        </w:rPr>
        <w:t>unit 5 lesson 6 (Robot) Portfolio</w:t>
      </w:r>
      <w:r w:rsidR="00E93FFA">
        <w:rPr>
          <w:rFonts w:ascii="Times New Roman" w:hAnsi="Times New Roman" w:cs="Times New Roman"/>
          <w:sz w:val="24"/>
          <w:szCs w:val="24"/>
        </w:rPr>
        <w:t xml:space="preserve"> dropbox.</w:t>
      </w:r>
    </w:p>
    <w:p w14:paraId="6866683B" w14:textId="77777777" w:rsidR="005348AE" w:rsidRDefault="005348AE" w:rsidP="00542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4F221" w14:textId="77777777" w:rsidR="00710A84" w:rsidRPr="00710A84" w:rsidRDefault="005348AE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6BFD" w:rsidRPr="00710A84">
        <w:rPr>
          <w:rFonts w:ascii="Times New Roman" w:hAnsi="Times New Roman" w:cs="Times New Roman"/>
          <w:sz w:val="24"/>
          <w:szCs w:val="24"/>
        </w:rPr>
        <w:t>What is the simplest form of the radical expression?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625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sup>
            </m:sSup>
          </m:e>
        </m:rad>
      </m:oMath>
    </w:p>
    <w:p w14:paraId="2017C3B9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C4615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95E1C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C20C7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24C82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DE560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57F06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6D96D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0190B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D8AF1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8387D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BCD54" w14:textId="77777777" w:rsidR="00710A84" w:rsidRPr="00710A84" w:rsidRDefault="00710A84" w:rsidP="004D5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23CA0" w14:textId="77777777" w:rsidR="00710A84" w:rsidRPr="00710A84" w:rsidRDefault="007D1E81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A84">
        <w:rPr>
          <w:rFonts w:ascii="Times New Roman" w:hAnsi="Times New Roman" w:cs="Times New Roman"/>
          <w:sz w:val="24"/>
          <w:szCs w:val="24"/>
        </w:rPr>
        <w:t>2</w:t>
      </w:r>
      <w:r w:rsidR="00010362" w:rsidRPr="00710A84">
        <w:rPr>
          <w:rFonts w:ascii="Times New Roman" w:hAnsi="Times New Roman" w:cs="Times New Roman"/>
          <w:sz w:val="24"/>
          <w:szCs w:val="24"/>
        </w:rPr>
        <w:t xml:space="preserve">.  </w:t>
      </w:r>
      <w:r w:rsidR="004D5442" w:rsidRPr="00710A84">
        <w:rPr>
          <w:rFonts w:ascii="Times New Roman" w:hAnsi="Times New Roman" w:cs="Times New Roman"/>
          <w:sz w:val="24"/>
          <w:szCs w:val="24"/>
        </w:rPr>
        <w:t xml:space="preserve">How can you write the expression with a rationalized denominator?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49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e>
            </m:rad>
          </m:den>
        </m:f>
      </m:oMath>
    </w:p>
    <w:p w14:paraId="4075C1E6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C79C9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8D6B6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1AA8F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8F5E5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E2E63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8C8B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7EA5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BFF63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16F20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96B17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E219B" w14:textId="77777777" w:rsidR="00710A84" w:rsidRPr="00710A84" w:rsidRDefault="00710A84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52BB4" w14:textId="09ACAD01" w:rsidR="004250C0" w:rsidRPr="00710A84" w:rsidRDefault="005E48A1" w:rsidP="007D1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A84">
        <w:rPr>
          <w:rFonts w:ascii="Times New Roman" w:hAnsi="Times New Roman" w:cs="Times New Roman"/>
          <w:sz w:val="24"/>
          <w:szCs w:val="24"/>
        </w:rPr>
        <w:t xml:space="preserve">3. </w:t>
      </w:r>
      <w:r w:rsidR="007D1E81" w:rsidRPr="00710A84">
        <w:rPr>
          <w:rFonts w:ascii="Times New Roman" w:hAnsi="Times New Roman" w:cs="Times New Roman"/>
          <w:sz w:val="24"/>
          <w:szCs w:val="24"/>
        </w:rPr>
        <w:t xml:space="preserve">What is the solution the equation?    </w:t>
      </w:r>
      <m:oMath>
        <m:r>
          <w:rPr>
            <w:rFonts w:ascii="Cambria Math" w:hAnsi="Cambria Math" w:cs="Times New Roman"/>
            <w:sz w:val="24"/>
            <w:szCs w:val="24"/>
          </w:rPr>
          <m:t>9=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(x-2)</m:t>
            </m:r>
          </m:e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14:paraId="2067622C" w14:textId="3E2B4D38" w:rsidR="002A0763" w:rsidRPr="00710A84" w:rsidRDefault="002A076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0109B2" w14:textId="77777777" w:rsidR="00710A84" w:rsidRPr="00710A84" w:rsidRDefault="00710A84" w:rsidP="00464F3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5DDE129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3A028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41C90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887DF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13B64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0732D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F44F7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57360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7F3D5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20793" w14:textId="77777777" w:rsidR="00710A84" w:rsidRDefault="00710A84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09D1A" w14:textId="416279C0" w:rsidR="00710A84" w:rsidRPr="00710A84" w:rsidRDefault="003C7DA0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A84">
        <w:rPr>
          <w:rFonts w:ascii="Times New Roman" w:hAnsi="Times New Roman" w:cs="Times New Roman"/>
          <w:sz w:val="24"/>
          <w:szCs w:val="24"/>
        </w:rPr>
        <w:lastRenderedPageBreak/>
        <w:t>4.</w:t>
      </w:r>
      <m:oMath>
        <m:r>
          <w:rPr>
            <w:rFonts w:ascii="Cambria Math" w:hAnsi="Cambria Math" w:cs="Times New Roman"/>
            <w:sz w:val="24"/>
            <w:szCs w:val="24"/>
          </w:rPr>
          <m:t>Let  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+7  and  g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="00464F38" w:rsidRPr="00710A84">
        <w:rPr>
          <w:rFonts w:ascii="Times New Roman" w:hAnsi="Times New Roman" w:cs="Times New Roman"/>
          <w:sz w:val="24"/>
          <w:szCs w:val="24"/>
        </w:rPr>
        <w:t xml:space="preserve"> </w:t>
      </w:r>
      <w:r w:rsidR="00464F38" w:rsidRPr="00710A8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Find (f∘g)(-8)</m:t>
        </m:r>
      </m:oMath>
      <w:r w:rsidR="00710A84" w:rsidRPr="00710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7CDD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0209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04F1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75C0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2729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353A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D72C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A1EC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B9F3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8FD6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DC66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DE563" w14:textId="45680FD7" w:rsidR="00464F38" w:rsidRPr="00710A84" w:rsidRDefault="00464F38" w:rsidP="00464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5D1AB" w14:textId="77777777" w:rsidR="002A0763" w:rsidRPr="00710A84" w:rsidRDefault="002A0763" w:rsidP="00900E2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0096AA2" w14:textId="78E115FC" w:rsidR="002C4145" w:rsidRPr="00710A84" w:rsidRDefault="002C4145" w:rsidP="004F46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hAnsi="Times New Roman" w:cs="Times New Roman"/>
          <w:sz w:val="24"/>
          <w:szCs w:val="24"/>
        </w:rPr>
        <w:t xml:space="preserve">5. </w:t>
      </w:r>
      <w:r w:rsidR="004F46D7" w:rsidRPr="00710A84">
        <w:rPr>
          <w:rFonts w:ascii="Times New Roman" w:hAnsi="Times New Roman" w:cs="Times New Roman"/>
          <w:sz w:val="24"/>
          <w:szCs w:val="24"/>
        </w:rPr>
        <w:t xml:space="preserve">Graph the function.  </w:t>
      </w:r>
      <m:oMath>
        <m:r>
          <w:rPr>
            <w:rFonts w:ascii="Cambria Math" w:hAnsi="Cambria Math" w:cs="Times New Roman"/>
            <w:sz w:val="24"/>
            <w:szCs w:val="24"/>
          </w:rPr>
          <m:t>y=3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x-2</m:t>
            </m:r>
          </m:e>
        </m:rad>
      </m:oMath>
    </w:p>
    <w:p w14:paraId="744C96B3" w14:textId="77777777" w:rsidR="000043CD" w:rsidRDefault="004F46D7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30FDC20F" wp14:editId="120A856E">
            <wp:extent cx="2855595" cy="2855595"/>
            <wp:effectExtent l="19050" t="0" r="1905" b="0"/>
            <wp:docPr id="1" name="Picture 1" descr="https://mathbits.com/MathBits/StudentResources/GraphPaper/10x1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E58407" w14:textId="77777777" w:rsidR="00710A84" w:rsidRP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3E46AA" w14:textId="77777777" w:rsidR="00DF7E62" w:rsidRPr="00710A84" w:rsidRDefault="000043CD" w:rsidP="00DF7E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01092C" w:rsidRPr="00710A84">
        <w:rPr>
          <w:rFonts w:ascii="Times New Roman" w:eastAsiaTheme="minorEastAsia" w:hAnsi="Times New Roman" w:cs="Times New Roman"/>
          <w:sz w:val="24"/>
          <w:szCs w:val="24"/>
        </w:rPr>
        <w:t>Is the relationship between the variables in this table a direct variation, an inverse variation, or neither. If it is a direct or inverse variation, write a function to model it.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58"/>
        <w:gridCol w:w="630"/>
        <w:gridCol w:w="630"/>
        <w:gridCol w:w="720"/>
        <w:gridCol w:w="810"/>
      </w:tblGrid>
      <w:tr w:rsidR="00DF7E62" w:rsidRPr="00710A84" w14:paraId="62EE970A" w14:textId="77777777" w:rsidTr="00DF7E62">
        <w:tc>
          <w:tcPr>
            <w:tcW w:w="558" w:type="dxa"/>
          </w:tcPr>
          <w:p w14:paraId="2529C87E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4EFD505B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670090F1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BC55E3F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7DBD518D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</w:tr>
      <w:tr w:rsidR="00DF7E62" w:rsidRPr="00710A84" w14:paraId="6535B89C" w14:textId="77777777" w:rsidTr="00DF7E62">
        <w:tc>
          <w:tcPr>
            <w:tcW w:w="558" w:type="dxa"/>
          </w:tcPr>
          <w:p w14:paraId="76254E8B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30" w:type="dxa"/>
          </w:tcPr>
          <w:p w14:paraId="10432AA0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630" w:type="dxa"/>
          </w:tcPr>
          <w:p w14:paraId="7BC706FA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1/6</w:t>
            </w:r>
          </w:p>
        </w:tc>
        <w:tc>
          <w:tcPr>
            <w:tcW w:w="720" w:type="dxa"/>
          </w:tcPr>
          <w:p w14:paraId="1D639045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810" w:type="dxa"/>
          </w:tcPr>
          <w:p w14:paraId="0FA26CD4" w14:textId="77777777" w:rsidR="00DF7E62" w:rsidRPr="00710A84" w:rsidRDefault="00DF7E62" w:rsidP="00DF7E6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10A84">
              <w:rPr>
                <w:rFonts w:ascii="Times New Roman" w:eastAsiaTheme="minorEastAsia" w:hAnsi="Times New Roman" w:cs="Times New Roman"/>
                <w:sz w:val="24"/>
                <w:szCs w:val="24"/>
              </w:rPr>
              <w:t>1/12</w:t>
            </w:r>
          </w:p>
        </w:tc>
      </w:tr>
    </w:tbl>
    <w:p w14:paraId="58F83055" w14:textId="77777777" w:rsidR="0001092C" w:rsidRPr="00710A84" w:rsidRDefault="0001092C" w:rsidP="00DF7E6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6309CA" w14:textId="77777777" w:rsidR="00923DC9" w:rsidRPr="00710A84" w:rsidRDefault="00923DC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267B6D37" w14:textId="77777777" w:rsidR="00CB29B0" w:rsidRPr="00710A84" w:rsidRDefault="00CB29B0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7. </w:t>
      </w:r>
      <w:r w:rsidR="00490323" w:rsidRPr="00710A84">
        <w:rPr>
          <w:rFonts w:ascii="Times New Roman" w:eastAsiaTheme="minorEastAsia" w:hAnsi="Times New Roman" w:cs="Times New Roman"/>
          <w:sz w:val="24"/>
          <w:szCs w:val="24"/>
        </w:rPr>
        <w:t>A group of students are going to attend a concert.</w:t>
      </w:r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 The cost per person varies inversely and depends on the number of people attending the concert.  It will cost $75 per ticket if 2000 people attend. How much will the tickets be if 5000 people attend?</w:t>
      </w:r>
    </w:p>
    <w:p w14:paraId="7506F31B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948A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5BDA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ABC30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2609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F806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EC910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4413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6524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B80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3A18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8D93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9A0DC" w14:textId="77777777" w:rsidR="00923DC9" w:rsidRPr="00710A84" w:rsidRDefault="00923DC9" w:rsidP="00900E2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A3CF582" w14:textId="151D8687" w:rsidR="00900E29" w:rsidRPr="00710A84" w:rsidRDefault="00B54D9A" w:rsidP="00900E2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Write the equation for the translation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  that has asymptotes at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x=-3</m:t>
        </m:r>
      </m:oMath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 and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 = 17</m:t>
        </m:r>
      </m:oMath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C31E1A7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AB93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E60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63D7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1D5A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EB67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B000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CA54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D1FA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456D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40B50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2BF0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3510B" w14:textId="77777777" w:rsidR="00900E29" w:rsidRPr="00710A84" w:rsidRDefault="00900E29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7690483" w14:textId="77777777" w:rsidR="008A4AFD" w:rsidRPr="00710A84" w:rsidRDefault="008A4AFD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9. </w:t>
      </w:r>
      <w:r w:rsidR="00D8774D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Describes the discontinuities and asymptotes for the rational function.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((x+2)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x+4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(x+2)</m:t>
            </m:r>
          </m:den>
        </m:f>
      </m:oMath>
    </w:p>
    <w:p w14:paraId="56C8180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EE197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1534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449B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DE96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FACB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0FCC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F6A5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0517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240B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950F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43101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F68D" w14:textId="77777777" w:rsidR="00D8774D" w:rsidRDefault="00D8774D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1E8D751" w14:textId="77777777" w:rsid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C992440" w14:textId="77777777" w:rsidR="00710A84" w:rsidRP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EA53458" w14:textId="77777777" w:rsidR="00D8774D" w:rsidRPr="00710A84" w:rsidRDefault="00D8774D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10.  What is the quotient </w:t>
      </w:r>
      <w:r w:rsidR="00634217" w:rsidRPr="00710A84">
        <w:rPr>
          <w:rFonts w:ascii="Times New Roman" w:eastAsiaTheme="minorEastAsia" w:hAnsi="Times New Roman" w:cs="Times New Roman"/>
          <w:sz w:val="24"/>
          <w:szCs w:val="24"/>
        </w:rPr>
        <w:t>in simplified form?  State any restrictions on the variable.</w:t>
      </w:r>
    </w:p>
    <w:p w14:paraId="4A10A5AF" w14:textId="032B7666" w:rsidR="00710A84" w:rsidRPr="00710A84" w:rsidRDefault="00971058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(6-x)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w:bookmarkStart w:id="0" w:name="_GoBack"/>
              <w:bookmarkEnd w:id="0"/>
              <m:r>
                <w:rPr>
                  <w:rFonts w:ascii="Cambria Math" w:hAnsi="Cambria Math" w:cs="Times New Roman"/>
                  <w:sz w:val="24"/>
                  <w:szCs w:val="24"/>
                </w:rPr>
                <m:t>28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÷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+5x-36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-36</m:t>
              </m:r>
            </m:den>
          </m:f>
        </m:oMath>
      </m:oMathPara>
    </w:p>
    <w:p w14:paraId="7BB0FCEB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3B51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7E92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98D2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8424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320A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809A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7DA03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3665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A6C8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33FC1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60BDC" w14:textId="77777777" w:rsidR="00634217" w:rsidRPr="00710A84" w:rsidRDefault="00634217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919C02" w14:textId="77777777" w:rsidR="00753001" w:rsidRPr="00710A84" w:rsidRDefault="00753001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51AF58F" w14:textId="7E64A6DF" w:rsidR="00753001" w:rsidRPr="00710A84" w:rsidRDefault="00753001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11.  What is the 70th term of the sequence that begins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-3, 1, 5, 9…</m:t>
        </m:r>
      </m:oMath>
      <w:r w:rsidRPr="00710A84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664B50F4" w14:textId="77777777" w:rsidR="008A3B49" w:rsidRPr="00710A84" w:rsidRDefault="008A3B49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3C9053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999C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CD75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DBDA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0BCF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DB2F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7446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9319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02A7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A3BC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3F047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582F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EEB8E" w14:textId="1D8C73A0" w:rsidR="008A3B49" w:rsidRPr="00710A84" w:rsidRDefault="008A3B49" w:rsidP="00710A84">
      <w:pPr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>12. The 3</w:t>
      </w:r>
      <w:r w:rsidRPr="00710A8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rd</w:t>
      </w: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term in a geometric sequence is 40. The 5</w:t>
      </w:r>
      <w:r w:rsidRPr="00710A8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term is 10.  What the possible values of the 4</w:t>
      </w:r>
      <w:r w:rsidRPr="00710A8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th</w:t>
      </w: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term?</w:t>
      </w:r>
    </w:p>
    <w:p w14:paraId="047F9DCD" w14:textId="77777777" w:rsidR="008A3B49" w:rsidRPr="00710A84" w:rsidRDefault="008A3B49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3DF5B1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7364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64B0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5896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62477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1CB7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74CB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753C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531B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1E79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E7415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8168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43AA3" w14:textId="77777777" w:rsid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64A6F03" w14:textId="77777777" w:rsid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09179DD" w14:textId="77777777" w:rsid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7FD00D5" w14:textId="77777777" w:rsidR="00710A84" w:rsidRDefault="00710A84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ED574A6" w14:textId="77777777" w:rsidR="008A3B49" w:rsidRPr="00710A84" w:rsidRDefault="008A3B49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lastRenderedPageBreak/>
        <w:t>13. Find the sum of the following series.</w:t>
      </w:r>
    </w:p>
    <w:p w14:paraId="6015B46F" w14:textId="77777777" w:rsidR="00710A84" w:rsidRPr="00710A84" w:rsidRDefault="00971058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22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(4n-9)</m:t>
              </m:r>
            </m:e>
          </m:nary>
        </m:oMath>
      </m:oMathPara>
    </w:p>
    <w:p w14:paraId="3BB7E3F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2165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FA847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766C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E1ECF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0BF1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07082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9152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E330A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902C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CD879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8E077" w14:textId="77777777" w:rsidR="008A3B49" w:rsidRPr="00710A84" w:rsidRDefault="008A3B49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F81F1A" w14:textId="77777777" w:rsidR="00D36353" w:rsidRPr="00710A84" w:rsidRDefault="00D36353" w:rsidP="005E48A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ECE1B89" w14:textId="618E1BF1" w:rsidR="006244D4" w:rsidRPr="00710A84" w:rsidRDefault="00D36353" w:rsidP="00923DC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14.  What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</m:sSub>
      </m:oMath>
      <w:r w:rsidR="00434A80"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 + 8 + 16 + …</m:t>
        </m:r>
      </m:oMath>
    </w:p>
    <w:p w14:paraId="5151F02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7F64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F7B93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48D51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E513E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F71D1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E44E8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633E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2D50D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43846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FCCA4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A890C" w14:textId="77777777" w:rsidR="00710A84" w:rsidRPr="00710A84" w:rsidRDefault="00710A84" w:rsidP="00710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3309D" w14:textId="77777777" w:rsidR="001922D0" w:rsidRPr="00710A84" w:rsidRDefault="001922D0" w:rsidP="00923DC9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96CA259" w14:textId="77777777" w:rsidR="006244D4" w:rsidRPr="006244D4" w:rsidRDefault="006244D4" w:rsidP="005E4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15. </w:t>
      </w:r>
      <w:r w:rsidR="005676A6" w:rsidRPr="00710A84">
        <w:rPr>
          <w:rFonts w:ascii="Times New Roman" w:eastAsiaTheme="minorEastAsia" w:hAnsi="Times New Roman" w:cs="Times New Roman"/>
          <w:sz w:val="24"/>
          <w:szCs w:val="24"/>
        </w:rPr>
        <w:t>Tyler</w:t>
      </w:r>
      <w:r w:rsidRPr="00710A84">
        <w:rPr>
          <w:rFonts w:ascii="Times New Roman" w:eastAsiaTheme="minorEastAsia" w:hAnsi="Times New Roman" w:cs="Times New Roman"/>
          <w:sz w:val="24"/>
          <w:szCs w:val="24"/>
        </w:rPr>
        <w:t xml:space="preserve"> begins funding a college education for his son.  He saves $1000 the first year.  Each year he saves 5% more than the previous year.  How much money will be in the college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fund at the end of 18 years?</w:t>
      </w:r>
    </w:p>
    <w:sectPr w:rsidR="006244D4" w:rsidRPr="006244D4" w:rsidSect="00C95F7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0E057" w14:textId="77777777" w:rsidR="00971058" w:rsidRDefault="00971058" w:rsidP="00CD3693">
      <w:pPr>
        <w:spacing w:after="0" w:line="240" w:lineRule="auto"/>
      </w:pPr>
      <w:r>
        <w:separator/>
      </w:r>
    </w:p>
  </w:endnote>
  <w:endnote w:type="continuationSeparator" w:id="0">
    <w:p w14:paraId="6A2C3AFB" w14:textId="77777777" w:rsidR="00971058" w:rsidRDefault="00971058" w:rsidP="00CD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19BB7" w14:textId="77777777" w:rsidR="00971058" w:rsidRDefault="00971058" w:rsidP="00CD3693">
      <w:pPr>
        <w:spacing w:after="0" w:line="240" w:lineRule="auto"/>
      </w:pPr>
      <w:r>
        <w:separator/>
      </w:r>
    </w:p>
  </w:footnote>
  <w:footnote w:type="continuationSeparator" w:id="0">
    <w:p w14:paraId="3A6FF5FF" w14:textId="77777777" w:rsidR="00971058" w:rsidRDefault="00971058" w:rsidP="00CD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BAAAE" w14:textId="239FA28A" w:rsidR="00CD3693" w:rsidRDefault="00CD3693" w:rsidP="00CD3693">
    <w:pPr>
      <w:spacing w:after="0"/>
      <w:jc w:val="center"/>
      <w:rPr>
        <w:rFonts w:ascii="Times New Roman" w:hAnsi="Times New Roman" w:cs="Times New Roman"/>
        <w:color w:val="1F497D" w:themeColor="text2"/>
        <w:sz w:val="32"/>
        <w:szCs w:val="32"/>
        <w:u w:val="single"/>
      </w:rPr>
    </w:pPr>
    <w:r w:rsidRPr="003611C8">
      <w:rPr>
        <w:rFonts w:ascii="Times New Roman" w:hAnsi="Times New Roman" w:cs="Times New Roman"/>
        <w:noProof/>
        <w:color w:val="1F497D" w:themeColor="text2"/>
        <w:sz w:val="32"/>
        <w:szCs w:val="32"/>
      </w:rPr>
      <w:drawing>
        <wp:anchor distT="0" distB="0" distL="114300" distR="114300" simplePos="0" relativeHeight="251658240" behindDoc="0" locked="0" layoutInCell="1" allowOverlap="1" wp14:anchorId="72F86C03" wp14:editId="2FD1DAA8">
          <wp:simplePos x="0" y="0"/>
          <wp:positionH relativeFrom="column">
            <wp:posOffset>3175</wp:posOffset>
          </wp:positionH>
          <wp:positionV relativeFrom="paragraph">
            <wp:posOffset>3175</wp:posOffset>
          </wp:positionV>
          <wp:extent cx="1108075" cy="341630"/>
          <wp:effectExtent l="0" t="0" r="0" b="0"/>
          <wp:wrapThrough wrapText="bothSides">
            <wp:wrapPolygon edited="0">
              <wp:start x="495" y="0"/>
              <wp:lineTo x="0" y="6424"/>
              <wp:lineTo x="0" y="14454"/>
              <wp:lineTo x="1485" y="19271"/>
              <wp:lineTo x="4951" y="19271"/>
              <wp:lineTo x="21291" y="12848"/>
              <wp:lineTo x="21291" y="3212"/>
              <wp:lineTo x="5446" y="0"/>
              <wp:lineTo x="495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_GEN_med_PNG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75" cy="3416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 xml:space="preserve">Algebra 2B 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>S</w:t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 xml:space="preserve">emester 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>E</w:t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 xml:space="preserve">xam 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>R</w:t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>eview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>:</w:t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 xml:space="preserve"> 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>P</w:t>
    </w:r>
    <w:r w:rsidRPr="00857E67">
      <w:rPr>
        <w:rFonts w:ascii="Times New Roman" w:hAnsi="Times New Roman" w:cs="Times New Roman"/>
        <w:color w:val="1F497D" w:themeColor="text2"/>
        <w:sz w:val="32"/>
        <w:szCs w:val="32"/>
        <w:u w:val="single"/>
      </w:rPr>
      <w:t>art 1</w:t>
    </w:r>
    <w:r w:rsidR="00710A84">
      <w:rPr>
        <w:rFonts w:ascii="Times New Roman" w:hAnsi="Times New Roman" w:cs="Times New Roman"/>
        <w:color w:val="1F497D" w:themeColor="text2"/>
        <w:sz w:val="32"/>
        <w:szCs w:val="32"/>
        <w:u w:val="single"/>
      </w:rPr>
      <w:t xml:space="preserve"> S</w:t>
    </w:r>
    <w:r>
      <w:rPr>
        <w:rFonts w:ascii="Times New Roman" w:hAnsi="Times New Roman" w:cs="Times New Roman"/>
        <w:color w:val="1F497D" w:themeColor="text2"/>
        <w:sz w:val="32"/>
        <w:szCs w:val="32"/>
        <w:u w:val="single"/>
      </w:rPr>
      <w:t>pring 2017</w:t>
    </w:r>
  </w:p>
  <w:p w14:paraId="6CBE5CA1" w14:textId="4515A503" w:rsidR="00CD3693" w:rsidRDefault="00CD36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E4"/>
    <w:rsid w:val="000043CD"/>
    <w:rsid w:val="00010362"/>
    <w:rsid w:val="0001092C"/>
    <w:rsid w:val="00041202"/>
    <w:rsid w:val="00050C23"/>
    <w:rsid w:val="0005243D"/>
    <w:rsid w:val="00064B8F"/>
    <w:rsid w:val="000A55D7"/>
    <w:rsid w:val="000B31E4"/>
    <w:rsid w:val="001244D9"/>
    <w:rsid w:val="001922D0"/>
    <w:rsid w:val="001A5D42"/>
    <w:rsid w:val="001B26F9"/>
    <w:rsid w:val="001C45EB"/>
    <w:rsid w:val="0027092C"/>
    <w:rsid w:val="002A0763"/>
    <w:rsid w:val="002C4145"/>
    <w:rsid w:val="002E5575"/>
    <w:rsid w:val="003440B3"/>
    <w:rsid w:val="003611C8"/>
    <w:rsid w:val="003B57A9"/>
    <w:rsid w:val="003C7DA0"/>
    <w:rsid w:val="003E3B87"/>
    <w:rsid w:val="004250C0"/>
    <w:rsid w:val="00434A80"/>
    <w:rsid w:val="00464F38"/>
    <w:rsid w:val="00490323"/>
    <w:rsid w:val="004A1EE4"/>
    <w:rsid w:val="004C4234"/>
    <w:rsid w:val="004D5442"/>
    <w:rsid w:val="004F46D7"/>
    <w:rsid w:val="005123E5"/>
    <w:rsid w:val="005348AE"/>
    <w:rsid w:val="005423F0"/>
    <w:rsid w:val="005676A6"/>
    <w:rsid w:val="00572B1B"/>
    <w:rsid w:val="005C72E2"/>
    <w:rsid w:val="005E48A1"/>
    <w:rsid w:val="005E7D7D"/>
    <w:rsid w:val="005F0CE3"/>
    <w:rsid w:val="005F2F65"/>
    <w:rsid w:val="006244D4"/>
    <w:rsid w:val="00634217"/>
    <w:rsid w:val="00646273"/>
    <w:rsid w:val="00696167"/>
    <w:rsid w:val="006A2C65"/>
    <w:rsid w:val="006A2D04"/>
    <w:rsid w:val="006F50AF"/>
    <w:rsid w:val="00710A84"/>
    <w:rsid w:val="0072022B"/>
    <w:rsid w:val="00724444"/>
    <w:rsid w:val="00753001"/>
    <w:rsid w:val="00772D14"/>
    <w:rsid w:val="007C3F6A"/>
    <w:rsid w:val="007D1E81"/>
    <w:rsid w:val="00857E67"/>
    <w:rsid w:val="008A041B"/>
    <w:rsid w:val="008A3B49"/>
    <w:rsid w:val="008A4AFD"/>
    <w:rsid w:val="008B6BFD"/>
    <w:rsid w:val="008C536B"/>
    <w:rsid w:val="00900E29"/>
    <w:rsid w:val="00923DC9"/>
    <w:rsid w:val="00971058"/>
    <w:rsid w:val="0098732B"/>
    <w:rsid w:val="009A5BDB"/>
    <w:rsid w:val="009D5AE3"/>
    <w:rsid w:val="00A2431C"/>
    <w:rsid w:val="00A43B05"/>
    <w:rsid w:val="00A6277E"/>
    <w:rsid w:val="00AC57E0"/>
    <w:rsid w:val="00AE6F28"/>
    <w:rsid w:val="00AF29EF"/>
    <w:rsid w:val="00B05A0F"/>
    <w:rsid w:val="00B328BE"/>
    <w:rsid w:val="00B36FB4"/>
    <w:rsid w:val="00B54D9A"/>
    <w:rsid w:val="00B6050C"/>
    <w:rsid w:val="00B917AD"/>
    <w:rsid w:val="00BC1318"/>
    <w:rsid w:val="00BC1790"/>
    <w:rsid w:val="00C5469B"/>
    <w:rsid w:val="00C57B5A"/>
    <w:rsid w:val="00C80A84"/>
    <w:rsid w:val="00C95F7A"/>
    <w:rsid w:val="00CB29B0"/>
    <w:rsid w:val="00CD3693"/>
    <w:rsid w:val="00CE6354"/>
    <w:rsid w:val="00D14162"/>
    <w:rsid w:val="00D34F20"/>
    <w:rsid w:val="00D36353"/>
    <w:rsid w:val="00D77FC1"/>
    <w:rsid w:val="00D8774D"/>
    <w:rsid w:val="00D92FF6"/>
    <w:rsid w:val="00DC1CF6"/>
    <w:rsid w:val="00DE0C4E"/>
    <w:rsid w:val="00DE2309"/>
    <w:rsid w:val="00DF7E62"/>
    <w:rsid w:val="00E606E7"/>
    <w:rsid w:val="00E93FFA"/>
    <w:rsid w:val="00F24695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BF6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6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E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23F0"/>
    <w:rPr>
      <w:color w:val="808080"/>
    </w:rPr>
  </w:style>
  <w:style w:type="table" w:styleId="TableGrid">
    <w:name w:val="Table Grid"/>
    <w:basedOn w:val="TableNormal"/>
    <w:uiPriority w:val="59"/>
    <w:rsid w:val="0001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93"/>
  </w:style>
  <w:style w:type="paragraph" w:styleId="Footer">
    <w:name w:val="footer"/>
    <w:basedOn w:val="Normal"/>
    <w:link w:val="FooterChar"/>
    <w:uiPriority w:val="99"/>
    <w:unhideWhenUsed/>
    <w:rsid w:val="00CD3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gif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</dc:creator>
  <cp:lastModifiedBy>Jose Alameida</cp:lastModifiedBy>
  <cp:revision>3</cp:revision>
  <cp:lastPrinted>2017-01-22T05:11:00Z</cp:lastPrinted>
  <dcterms:created xsi:type="dcterms:W3CDTF">2017-04-07T22:54:00Z</dcterms:created>
  <dcterms:modified xsi:type="dcterms:W3CDTF">2017-04-09T18:00:00Z</dcterms:modified>
</cp:coreProperties>
</file>